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ACE0D" w14:textId="07F35898" w:rsidR="007E5A24" w:rsidRDefault="007E5A24" w:rsidP="007E5A24">
      <w:pPr>
        <w:pStyle w:val="LargeHeader"/>
        <w:spacing w:after="0"/>
        <w:ind w:right="-374"/>
        <w:rPr>
          <w:rFonts w:ascii="Arial" w:hAnsi="Arial" w:cs="Arial"/>
          <w:b/>
          <w:bCs/>
          <w:color w:val="052049" w:themeColor="text1"/>
        </w:rPr>
      </w:pPr>
      <w:r w:rsidRPr="00857D71">
        <w:rPr>
          <w:rFonts w:ascii="Arial" w:hAnsi="Arial" w:cs="Arial"/>
          <w:b/>
          <w:bCs/>
          <w:noProof/>
        </w:rPr>
        <w:drawing>
          <wp:inline distT="0" distB="0" distL="0" distR="0" wp14:anchorId="5DCD13E0" wp14:editId="0933120F">
            <wp:extent cx="3603811" cy="1389350"/>
            <wp:effectExtent l="0" t="0" r="3175" b="0"/>
            <wp:docPr id="701595641" name="Picture 7015956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95641" name="Picture 7015956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r="4981"/>
                    <a:stretch/>
                  </pic:blipFill>
                  <pic:spPr bwMode="auto">
                    <a:xfrm>
                      <a:off x="0" y="0"/>
                      <a:ext cx="3669576" cy="1414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9B393" w14:textId="7CCA96EC" w:rsidR="0089202D" w:rsidRPr="00857D71" w:rsidRDefault="0089202D" w:rsidP="007E5A24">
      <w:pPr>
        <w:pStyle w:val="LargeHeader"/>
        <w:spacing w:after="0"/>
        <w:ind w:right="-374"/>
        <w:rPr>
          <w:rFonts w:ascii="Arial" w:hAnsi="Arial" w:cs="Arial"/>
          <w:b/>
          <w:bCs/>
          <w:color w:val="052049" w:themeColor="text1"/>
        </w:rPr>
      </w:pPr>
      <w:r w:rsidRPr="00857D71">
        <w:rPr>
          <w:rFonts w:ascii="Arial" w:hAnsi="Arial" w:cs="Arial"/>
          <w:b/>
          <w:bCs/>
          <w:color w:val="052049" w:themeColor="text1"/>
        </w:rPr>
        <w:t>Thursday, September 2</w:t>
      </w:r>
      <w:r w:rsidR="005F3845">
        <w:rPr>
          <w:rFonts w:ascii="Arial" w:hAnsi="Arial" w:cs="Arial"/>
          <w:b/>
          <w:bCs/>
          <w:color w:val="052049" w:themeColor="text1"/>
        </w:rPr>
        <w:t>6</w:t>
      </w:r>
      <w:r w:rsidRPr="00857D71">
        <w:rPr>
          <w:rFonts w:ascii="Arial" w:hAnsi="Arial" w:cs="Arial"/>
          <w:b/>
          <w:bCs/>
          <w:color w:val="052049" w:themeColor="text1"/>
        </w:rPr>
        <w:t>, 202</w:t>
      </w:r>
      <w:r w:rsidR="005F3845">
        <w:rPr>
          <w:rFonts w:ascii="Arial" w:hAnsi="Arial" w:cs="Arial"/>
          <w:b/>
          <w:bCs/>
          <w:color w:val="052049" w:themeColor="text1"/>
        </w:rPr>
        <w:t>4</w:t>
      </w:r>
      <w:r w:rsidRPr="00857D71">
        <w:rPr>
          <w:rFonts w:ascii="Arial" w:hAnsi="Arial" w:cs="Arial"/>
          <w:b/>
          <w:bCs/>
          <w:color w:val="052049" w:themeColor="text1"/>
        </w:rPr>
        <w:br/>
        <w:t xml:space="preserve">9:00am – </w:t>
      </w:r>
      <w:r w:rsidR="005F3845">
        <w:rPr>
          <w:rFonts w:ascii="Arial" w:hAnsi="Arial" w:cs="Arial"/>
          <w:b/>
          <w:bCs/>
          <w:color w:val="052049" w:themeColor="text1"/>
        </w:rPr>
        <w:t>6:00</w:t>
      </w:r>
      <w:r w:rsidRPr="00857D71">
        <w:rPr>
          <w:rFonts w:ascii="Arial" w:hAnsi="Arial" w:cs="Arial"/>
          <w:b/>
          <w:bCs/>
          <w:color w:val="052049" w:themeColor="text1"/>
        </w:rPr>
        <w:t>pm</w:t>
      </w:r>
    </w:p>
    <w:p w14:paraId="2E1B037E" w14:textId="77777777" w:rsidR="007E5A24" w:rsidRDefault="0089202D" w:rsidP="00857D71">
      <w:pPr>
        <w:pStyle w:val="Subhead"/>
        <w:spacing w:before="0" w:after="0" w:line="240" w:lineRule="auto"/>
        <w:rPr>
          <w:rFonts w:ascii="Arial" w:hAnsi="Arial" w:cs="Arial"/>
          <w:color w:val="052049" w:themeColor="text1"/>
          <w:sz w:val="24"/>
          <w:szCs w:val="24"/>
        </w:rPr>
      </w:pPr>
      <w:r w:rsidRPr="0089202D">
        <w:rPr>
          <w:sz w:val="10"/>
          <w:szCs w:val="10"/>
        </w:rPr>
        <w:br/>
      </w:r>
    </w:p>
    <w:p w14:paraId="74F84FAE" w14:textId="181968F8" w:rsidR="003434EA" w:rsidRDefault="0089202D" w:rsidP="00857D71">
      <w:pPr>
        <w:pStyle w:val="Subhead"/>
        <w:spacing w:before="0" w:after="0" w:line="240" w:lineRule="auto"/>
        <w:rPr>
          <w:rFonts w:ascii="Arial" w:hAnsi="Arial" w:cs="Arial"/>
          <w:color w:val="052049" w:themeColor="text1"/>
          <w:sz w:val="24"/>
          <w:szCs w:val="24"/>
        </w:rPr>
      </w:pPr>
      <w:r w:rsidRPr="00857D71">
        <w:rPr>
          <w:rFonts w:ascii="Arial" w:hAnsi="Arial" w:cs="Arial"/>
          <w:color w:val="052049" w:themeColor="text1"/>
          <w:sz w:val="24"/>
          <w:szCs w:val="24"/>
        </w:rPr>
        <w:t>Fisher Banquet Room, Mission Bay. University of California, San Francisco</w:t>
      </w:r>
      <w:r w:rsidRPr="00857D71">
        <w:rPr>
          <w:rFonts w:ascii="Arial" w:hAnsi="Arial" w:cs="Arial"/>
          <w:color w:val="052049" w:themeColor="text1"/>
          <w:sz w:val="24"/>
          <w:szCs w:val="24"/>
        </w:rPr>
        <w:br/>
        <w:t>Hosted by the UCSF Center for Tuberculosis</w:t>
      </w:r>
    </w:p>
    <w:p w14:paraId="4E776888" w14:textId="77777777" w:rsidR="00857D71" w:rsidRPr="00857D71" w:rsidRDefault="00857D71" w:rsidP="00857D71">
      <w:pPr>
        <w:pStyle w:val="Subhead"/>
        <w:spacing w:before="0" w:after="0" w:line="240" w:lineRule="auto"/>
        <w:rPr>
          <w:rFonts w:ascii="Arial" w:hAnsi="Arial" w:cs="Arial"/>
        </w:rPr>
      </w:pPr>
    </w:p>
    <w:tbl>
      <w:tblPr>
        <w:tblW w:w="10188" w:type="dxa"/>
        <w:tblInd w:w="-118" w:type="dxa"/>
        <w:tblBorders>
          <w:top w:val="nil"/>
          <w:left w:val="nil"/>
          <w:right w:val="nil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998"/>
        <w:gridCol w:w="3870"/>
        <w:gridCol w:w="4320"/>
      </w:tblGrid>
      <w:tr w:rsidR="00A63B7C" w:rsidRPr="00A63B7C" w14:paraId="34EEB2AA" w14:textId="77777777" w:rsidTr="00A63B7C">
        <w:trPr>
          <w:trHeight w:val="343"/>
          <w:tblHeader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29B5E0" w14:textId="12E65D2C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686011">
              <w:rPr>
                <w:rFonts w:cs="Arial"/>
                <w:b/>
                <w:bCs/>
                <w:color w:val="052049" w:themeColor="text1"/>
              </w:rPr>
              <w:t>Time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332121" w14:textId="40CFC260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686011">
              <w:rPr>
                <w:rFonts w:cs="Arial"/>
                <w:b/>
                <w:bCs/>
                <w:color w:val="052049" w:themeColor="text1"/>
              </w:rPr>
              <w:t>Presenter(s)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8A9ECB" w14:textId="7793904A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686011">
              <w:rPr>
                <w:rFonts w:cs="Arial"/>
                <w:b/>
                <w:bCs/>
                <w:color w:val="052049" w:themeColor="text1"/>
              </w:rPr>
              <w:t>Title</w:t>
            </w:r>
          </w:p>
        </w:tc>
      </w:tr>
      <w:tr w:rsidR="0089202D" w:rsidRPr="00475A08" w14:paraId="1C2A0466" w14:textId="77777777" w:rsidTr="0089202D">
        <w:trPr>
          <w:trHeight w:val="343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15ABA9" w14:textId="563E20BA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8:00-9:00am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75C804" w14:textId="77777777" w:rsidR="0089202D" w:rsidRPr="00686011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Registration check-in, poster set-up</w:t>
            </w:r>
          </w:p>
          <w:p w14:paraId="5B677059" w14:textId="6E86F5AD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Continental breakfast &amp; coffee/tea service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4DED36" w14:textId="1BF8CB77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</w:tr>
      <w:tr w:rsidR="0089202D" w:rsidRPr="00475A08" w14:paraId="0128ADB7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F77FBE" w14:textId="20BB153E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9:00-9:25am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9CB1BB" w14:textId="77777777" w:rsidR="005F3845" w:rsidRPr="00686011" w:rsidRDefault="005F3845" w:rsidP="005F3845">
            <w:pPr>
              <w:spacing w:after="0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Babak Javid, MB BChir, PhD</w:t>
            </w:r>
          </w:p>
          <w:p w14:paraId="335B292D" w14:textId="77777777" w:rsidR="005F3845" w:rsidRPr="00686011" w:rsidRDefault="005F3845" w:rsidP="005F3845">
            <w:pPr>
              <w:spacing w:after="0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Professor, Medicine, UCSF</w:t>
            </w:r>
          </w:p>
          <w:p w14:paraId="39FAB41A" w14:textId="77777777" w:rsidR="0089202D" w:rsidRPr="00686011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  <w:p w14:paraId="61DC2588" w14:textId="77777777" w:rsidR="0089202D" w:rsidRPr="00686011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Stanley, PhD</w:t>
            </w:r>
          </w:p>
          <w:p w14:paraId="3BEC68D3" w14:textId="5598B550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Associate Professor, UC Berkeley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7E4775" w14:textId="5C26FB36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Welcome Remarks</w:t>
            </w:r>
          </w:p>
        </w:tc>
      </w:tr>
      <w:tr w:rsidR="0089202D" w:rsidRPr="00475A08" w14:paraId="36845CA6" w14:textId="77777777" w:rsidTr="0089202D">
        <w:tblPrEx>
          <w:tblBorders>
            <w:top w:val="none" w:sz="0" w:space="0" w:color="auto"/>
          </w:tblBorders>
        </w:tblPrEx>
        <w:trPr>
          <w:trHeight w:val="24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9CF0CB" w14:textId="1EFD12DC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9:25-9:30am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CE4EC5" w14:textId="6EA389D0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Payam Nahid, MD, MPH</w:t>
            </w:r>
            <w:r w:rsidRPr="00686011">
              <w:rPr>
                <w:rFonts w:eastAsia="Calibri" w:cs="Arial"/>
                <w:color w:val="052049" w:themeColor="text1"/>
              </w:rPr>
              <w:br/>
              <w:t>Executive Director, Institute for Global Health Sciences,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B0DBA8" w14:textId="24B10B26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Keynote Introduction</w:t>
            </w:r>
          </w:p>
        </w:tc>
      </w:tr>
      <w:tr w:rsidR="0089202D" w:rsidRPr="00475A08" w14:paraId="722CB115" w14:textId="77777777" w:rsidTr="0089202D">
        <w:tblPrEx>
          <w:tblBorders>
            <w:top w:val="none" w:sz="0" w:space="0" w:color="auto"/>
          </w:tblBorders>
        </w:tblPrEx>
        <w:trPr>
          <w:trHeight w:val="525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E32B18" w14:textId="2673D991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9:30-10:15am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3ECE4A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b/>
                <w:bCs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Dr. Megan Murray, MD, ScD</w:t>
            </w:r>
          </w:p>
          <w:p w14:paraId="3BF8E294" w14:textId="6A7CAD9E" w:rsidR="0089202D" w:rsidRPr="00686011" w:rsidRDefault="005F3845" w:rsidP="005F3845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Adjunct Professor of Immunology and Infectious Diseases, Harvard University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2BD277" w14:textId="77777777" w:rsidR="0089202D" w:rsidRPr="00686011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Keynote talk: </w:t>
            </w:r>
          </w:p>
          <w:p w14:paraId="56191DB5" w14:textId="62F70B42" w:rsidR="0089202D" w:rsidRPr="00686011" w:rsidRDefault="005F3845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Genomic Epidemiology of TB in Peru</w:t>
            </w:r>
          </w:p>
        </w:tc>
      </w:tr>
      <w:tr w:rsidR="0089202D" w:rsidRPr="00475A08" w14:paraId="0B3EF3F5" w14:textId="77777777" w:rsidTr="0089202D">
        <w:tblPrEx>
          <w:tblBorders>
            <w:top w:val="none" w:sz="0" w:space="0" w:color="auto"/>
          </w:tblBorders>
        </w:tblPrEx>
        <w:trPr>
          <w:trHeight w:val="504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925C0E" w14:textId="67988BB4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10:15-1</w:t>
            </w:r>
            <w:r w:rsidR="005F3845" w:rsidRPr="00686011">
              <w:rPr>
                <w:rFonts w:eastAsia="Calibri" w:cs="Arial"/>
                <w:color w:val="052049" w:themeColor="text1"/>
              </w:rPr>
              <w:t>0</w:t>
            </w:r>
            <w:r w:rsidRPr="00686011">
              <w:rPr>
                <w:rFonts w:eastAsia="Calibri" w:cs="Arial"/>
                <w:color w:val="052049" w:themeColor="text1"/>
              </w:rPr>
              <w:t>:</w:t>
            </w:r>
            <w:r w:rsidR="005F3845" w:rsidRPr="00686011">
              <w:rPr>
                <w:rFonts w:eastAsia="Calibri" w:cs="Arial"/>
                <w:color w:val="052049" w:themeColor="text1"/>
              </w:rPr>
              <w:t>5</w:t>
            </w:r>
            <w:r w:rsidRPr="00686011">
              <w:rPr>
                <w:rFonts w:eastAsia="Calibri" w:cs="Arial"/>
                <w:color w:val="052049" w:themeColor="text1"/>
              </w:rPr>
              <w:t>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B8C69A" w14:textId="77777777" w:rsidR="0089202D" w:rsidRPr="00686011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60CC17E8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pacing w:val="2"/>
                <w:sz w:val="20"/>
                <w:szCs w:val="20"/>
                <w:lang w:val="en-GB"/>
              </w:rPr>
              <w:t>Sara Suliman, PhD, MPH  </w:t>
            </w:r>
          </w:p>
          <w:p w14:paraId="04E24E72" w14:textId="05F3AB15" w:rsidR="0089202D" w:rsidRPr="00686011" w:rsidRDefault="005F3845" w:rsidP="005F3845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Assistant Professor, UCSF </w:t>
            </w:r>
            <w:r w:rsidRPr="00686011">
              <w:rPr>
                <w:rFonts w:cs="Arial"/>
                <w:color w:val="052049" w:themeColor="text1"/>
              </w:rPr>
              <w:t xml:space="preserve">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6DE119" w14:textId="77777777" w:rsidR="0089202D" w:rsidRPr="00686011" w:rsidRDefault="0089202D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Invited talks</w:t>
            </w:r>
          </w:p>
          <w:p w14:paraId="78E81838" w14:textId="77777777" w:rsidR="0089202D" w:rsidRPr="00686011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</w:tr>
      <w:tr w:rsidR="005F3845" w:rsidRPr="00475A08" w14:paraId="0EB79326" w14:textId="77777777" w:rsidTr="004358A6">
        <w:tblPrEx>
          <w:tblBorders>
            <w:top w:val="none" w:sz="0" w:space="0" w:color="auto"/>
          </w:tblBorders>
        </w:tblPrEx>
        <w:trPr>
          <w:trHeight w:val="504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136C269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5CEC30F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Russell Vance, PhD</w:t>
            </w:r>
          </w:p>
          <w:p w14:paraId="381DDEC1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Professor, Department of Molecular &amp; Cell Biology</w:t>
            </w:r>
          </w:p>
          <w:p w14:paraId="2CCCDD55" w14:textId="6CF776D1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UC Berkeley, and HHMI Investigator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A53DFA5" w14:textId="549C2103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The innate immune response during tuberculosis</w:t>
            </w:r>
          </w:p>
        </w:tc>
      </w:tr>
      <w:tr w:rsidR="005F3845" w:rsidRPr="00475A08" w14:paraId="7689B0DE" w14:textId="77777777" w:rsidTr="004358A6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921ACC3" w14:textId="6C5DEF61" w:rsidR="005F3845" w:rsidRPr="00686011" w:rsidRDefault="005F3845" w:rsidP="005F3845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BB144B7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Brenna Henn, PhD</w:t>
            </w:r>
          </w:p>
          <w:p w14:paraId="6BED7580" w14:textId="2AA5E32B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</w:pPr>
            <w:r w:rsidRPr="00686011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Associate Professor, Department of Anthropology, UC Davis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FC1A657" w14:textId="45005149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</w:pPr>
            <w:r w:rsidRPr="00686011">
              <w:rPr>
                <w:rFonts w:eastAsia="Calibri" w:cs="Arial"/>
                <w:bCs/>
                <w:color w:val="052049" w:themeColor="text1"/>
                <w:spacing w:val="0"/>
                <w:lang w:val="en-US"/>
              </w:rPr>
              <w:t>Illuminating genome-wide host genetic architecture of TB susceptibility</w:t>
            </w:r>
          </w:p>
        </w:tc>
      </w:tr>
      <w:tr w:rsidR="005F3845" w:rsidRPr="00475A08" w14:paraId="6B6FA043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5AB165" w14:textId="65A3E394" w:rsidR="005F3845" w:rsidRPr="00686011" w:rsidRDefault="005F3845" w:rsidP="005F3845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10:55-11:25am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5467F4" w14:textId="4C3BBFC6" w:rsidR="005F3845" w:rsidRPr="00686011" w:rsidRDefault="005F3845" w:rsidP="005F3845">
            <w:pPr>
              <w:spacing w:after="0" w:line="240" w:lineRule="auto"/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Coffee Break: </w:t>
            </w: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30min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24C393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</w:p>
        </w:tc>
      </w:tr>
      <w:tr w:rsidR="005F3845" w:rsidRPr="00475A08" w14:paraId="30348A4A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1AE439" w14:textId="7E327DA3" w:rsidR="005F3845" w:rsidRPr="00686011" w:rsidRDefault="005F3845" w:rsidP="005F3845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11:25am</w:t>
            </w:r>
            <w:r w:rsidRPr="00686011">
              <w:rPr>
                <w:rFonts w:eastAsia="Calibri" w:cs="Arial"/>
                <w:i/>
                <w:color w:val="052049" w:themeColor="text1"/>
              </w:rPr>
              <w:t>-</w:t>
            </w:r>
            <w:r w:rsidRPr="00686011">
              <w:rPr>
                <w:rFonts w:eastAsia="Calibri" w:cs="Arial"/>
                <w:color w:val="052049" w:themeColor="text1"/>
              </w:rPr>
              <w:t>12:10pm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97F21D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3D2FE753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Bennett Penn, MD, PhD </w:t>
            </w:r>
          </w:p>
          <w:p w14:paraId="71CA3C1C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UC Davis</w:t>
            </w:r>
          </w:p>
          <w:p w14:paraId="2DB20BAA" w14:textId="77777777" w:rsidR="005F3845" w:rsidRPr="00686011" w:rsidRDefault="005F3845" w:rsidP="005F3845">
            <w:pPr>
              <w:spacing w:after="0" w:line="240" w:lineRule="auto"/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765200" w14:textId="4FD2A72A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  <w:r w:rsidRPr="00686011">
              <w:rPr>
                <w:rFonts w:eastAsia="Calibri" w:cs="Arial"/>
                <w:b/>
                <w:bCs/>
                <w:color w:val="052049" w:themeColor="text1"/>
              </w:rPr>
              <w:t>Oral Abstracts</w:t>
            </w:r>
          </w:p>
        </w:tc>
      </w:tr>
      <w:tr w:rsidR="005F3845" w:rsidRPr="00475A08" w14:paraId="53E86D15" w14:textId="77777777" w:rsidTr="0005285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0A5AC33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37D09D9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Caitlin Moe, MS, PhD</w:t>
            </w:r>
          </w:p>
          <w:p w14:paraId="2ECBF8B8" w14:textId="0EEFA0E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Academic Specialist, UC Irvine/UCSF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2117CAA" w14:textId="4F591E46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  <w:spacing w:val="0"/>
                <w:lang w:val="en-US"/>
              </w:rPr>
            </w:pPr>
            <w:r w:rsidRPr="00686011">
              <w:rPr>
                <w:rFonts w:eastAsia="Calibri" w:cs="Arial"/>
                <w:color w:val="052049" w:themeColor="text1"/>
                <w:spacing w:val="0"/>
                <w:lang w:val="en-US"/>
              </w:rPr>
              <w:t>A vibroacoustic signature to classify tuberculosis severity: development and multi-country evaluation</w:t>
            </w:r>
          </w:p>
        </w:tc>
      </w:tr>
      <w:tr w:rsidR="005F3845" w:rsidRPr="00475A08" w14:paraId="4C00B0D9" w14:textId="77777777" w:rsidTr="0005285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31D71DC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5763675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Paul Ogongo, PhD</w:t>
            </w:r>
          </w:p>
          <w:p w14:paraId="0BA5CFC7" w14:textId="33140178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Researcher, Medicine,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320CA60" w14:textId="65CAD885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  <w:spacing w:val="0"/>
                <w:lang w:val="en-US"/>
              </w:rPr>
            </w:pPr>
            <w:r w:rsidRPr="00686011">
              <w:rPr>
                <w:rFonts w:eastAsia="Calibri" w:cs="Arial"/>
                <w:color w:val="052049" w:themeColor="text1"/>
                <w:spacing w:val="0"/>
                <w:lang w:val="en-US"/>
              </w:rPr>
              <w:t>Increased circulating Th17 cells and differential skewing of CD4 T cell maturation and proliferation in tuberculosis patients with type 2 diabetes</w:t>
            </w:r>
          </w:p>
        </w:tc>
      </w:tr>
      <w:tr w:rsidR="005F3845" w:rsidRPr="00475A08" w14:paraId="227BA74A" w14:textId="77777777" w:rsidTr="0005285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592AFCE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FD6B05D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Nicholas Bates, BS</w:t>
            </w:r>
          </w:p>
          <w:p w14:paraId="476F6D8B" w14:textId="3A389D14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Graduate Student, UC Davis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8CA4311" w14:textId="29A36D7D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The catalase-peroxidase KatG is a regulator of multidrug antibiotic tolerance in Mycobacterium abscessus</w:t>
            </w:r>
          </w:p>
        </w:tc>
      </w:tr>
      <w:tr w:rsidR="005F3845" w:rsidRPr="00475A08" w14:paraId="11CB4CC2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750A39" w14:textId="433546EA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12:10-1:40pm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1612EA" w14:textId="64457167" w:rsidR="005F3845" w:rsidRPr="00686011" w:rsidRDefault="005F3845" w:rsidP="005F3845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Lunch and Poster Session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E04532" w14:textId="77777777" w:rsidR="005F3845" w:rsidRPr="00686011" w:rsidRDefault="005F3845" w:rsidP="005F3845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5F3845" w:rsidRPr="00475A08" w14:paraId="4D88EC42" w14:textId="77777777" w:rsidTr="00F65484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28B017" w14:textId="67B8733E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1:40-2:40pm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4F820B3" w14:textId="20D9D335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Hutch, Associate Director</w:t>
            </w: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br/>
              <w:t>UCSF Center for Tuberculosis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E0B2B4D" w14:textId="0ED04870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Networking Session</w:t>
            </w:r>
          </w:p>
        </w:tc>
      </w:tr>
      <w:tr w:rsidR="005F3845" w:rsidRPr="00475A08" w14:paraId="2EA1A09D" w14:textId="77777777" w:rsidTr="00A302CC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6F7004" w14:textId="42BB91F6" w:rsidR="005F3845" w:rsidRPr="00686011" w:rsidRDefault="005F3845" w:rsidP="00A302CC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2:40-3:10pm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2935F2" w14:textId="77777777" w:rsidR="005F3845" w:rsidRPr="00686011" w:rsidRDefault="005F3845" w:rsidP="00A302CC">
            <w:pPr>
              <w:spacing w:after="0" w:line="240" w:lineRule="auto"/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Coffee Break: </w:t>
            </w: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30min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0785B8" w14:textId="77777777" w:rsidR="005F3845" w:rsidRPr="00686011" w:rsidRDefault="005F3845" w:rsidP="00A302CC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</w:p>
        </w:tc>
      </w:tr>
      <w:tr w:rsidR="005F3845" w:rsidRPr="00475A08" w14:paraId="509343CB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8CB43DD" w14:textId="0F0E480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3:10-4:30 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1EDFB47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11CD9841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Babak Javid, MB BChir, PhD, UCSF</w:t>
            </w:r>
          </w:p>
          <w:p w14:paraId="18F72F0F" w14:textId="1756B7B4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Professor, Medicine,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DD507A6" w14:textId="74D22FCE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Invited talks</w:t>
            </w:r>
          </w:p>
        </w:tc>
      </w:tr>
      <w:tr w:rsidR="005F3845" w:rsidRPr="00475A08" w14:paraId="52B55C69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0700E4A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B9465E7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Antonio Pagán, PhD</w:t>
            </w:r>
          </w:p>
          <w:p w14:paraId="05E0ED2D" w14:textId="77161619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Department of Microbiology and Immunology, Stanford University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55AAC5A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Winner, 2024 BATS Rising Star Award </w:t>
            </w: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br/>
              <w:t>(award presented by Babak Javid)</w:t>
            </w:r>
          </w:p>
          <w:p w14:paraId="20F784FB" w14:textId="1FD02810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‘Non-canonical’ roles of autophagy-related proteins in anti-mycobacterial immunity</w:t>
            </w:r>
          </w:p>
        </w:tc>
      </w:tr>
      <w:tr w:rsidR="005F3845" w:rsidRPr="00475A08" w14:paraId="0464702B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8988F8D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42274C5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Amy Tang, MD</w:t>
            </w:r>
          </w:p>
          <w:p w14:paraId="68E69217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Director of Immigrant Health</w:t>
            </w:r>
          </w:p>
          <w:p w14:paraId="6FC804EA" w14:textId="707F652D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North East Medical Services, San Francisco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771660A" w14:textId="28CA2946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Can Primary Care Drive TB Elimination? A Community Health Center’s Experience with Scaling Up TB Prevention and Care Services for Non-US Born Populations</w:t>
            </w:r>
          </w:p>
        </w:tc>
      </w:tr>
      <w:tr w:rsidR="005F3845" w:rsidRPr="00475A08" w14:paraId="281B906E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AE173E0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CC2DE44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Jonathan Izudi, MPH, MSc, PhD</w:t>
            </w:r>
          </w:p>
          <w:p w14:paraId="7AD5A320" w14:textId="77777777" w:rsidR="005F3845" w:rsidRPr="00686011" w:rsidRDefault="005F3845" w:rsidP="005F3845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Honorary Research Fellow, </w:t>
            </w:r>
          </w:p>
          <w:p w14:paraId="70E00D51" w14:textId="77777777" w:rsidR="005F3845" w:rsidRPr="00686011" w:rsidRDefault="005F3845" w:rsidP="005F3845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Department of Community Health, Faculty of Medicine, Mbarara University of Science and Technology, Uganda.</w:t>
            </w:r>
          </w:p>
          <w:p w14:paraId="56272A6C" w14:textId="5E6BBEA8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UC TRAC Global Fellow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793471A" w14:textId="40AFD524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Negative effects of undernutrition on sputum smear conversion and treatment success among retreatment cases in Uganda: a quasi-experimental study</w:t>
            </w:r>
          </w:p>
        </w:tc>
      </w:tr>
      <w:tr w:rsidR="005F3845" w:rsidRPr="00475A08" w14:paraId="0EF760F6" w14:textId="77777777" w:rsidTr="00E41BC2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2BE8826" w14:textId="77777777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D840FE5" w14:textId="77777777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Andrew Kerkhoff, MD, PhD, MS</w:t>
            </w:r>
          </w:p>
          <w:p w14:paraId="6279D1B3" w14:textId="1E626B88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Medicine,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66EAD32" w14:textId="7B6DDC78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Needs and Wants: Integrating Preferences to Advance People-Centered TB Research and Services</w:t>
            </w:r>
          </w:p>
        </w:tc>
      </w:tr>
      <w:tr w:rsidR="005F3845" w:rsidRPr="00475A08" w14:paraId="703A9C02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89E79B" w14:textId="758B3E4A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4:</w:t>
            </w:r>
            <w:r w:rsidR="001F02F6" w:rsidRPr="00686011">
              <w:rPr>
                <w:rFonts w:eastAsia="Calibri" w:cs="Arial"/>
                <w:color w:val="052049" w:themeColor="text1"/>
              </w:rPr>
              <w:t>30</w:t>
            </w:r>
            <w:r w:rsidRPr="00686011">
              <w:rPr>
                <w:rFonts w:eastAsia="Calibri" w:cs="Arial"/>
                <w:color w:val="052049" w:themeColor="text1"/>
              </w:rPr>
              <w:t>-4:35pm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ADBF32" w14:textId="77777777" w:rsidR="005F3845" w:rsidRPr="00686011" w:rsidRDefault="005F3845" w:rsidP="001F02F6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Devan Jaganath, MD, MPH</w:t>
            </w:r>
          </w:p>
          <w:p w14:paraId="7E86E645" w14:textId="26C651D4" w:rsidR="005F3845" w:rsidRPr="00686011" w:rsidRDefault="005F3845" w:rsidP="005F3845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UCSF</w:t>
            </w:r>
            <w:r w:rsidRPr="00686011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83CD16A" w14:textId="607B1DCC" w:rsidR="005F3845" w:rsidRPr="00686011" w:rsidRDefault="005F3845" w:rsidP="005F3845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Poster Awards</w:t>
            </w:r>
          </w:p>
        </w:tc>
      </w:tr>
      <w:tr w:rsidR="005F3845" w:rsidRPr="00475A08" w14:paraId="7EC535A4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BD67EE" w14:textId="67D06FCB" w:rsidR="005F3845" w:rsidRPr="00686011" w:rsidRDefault="005F3845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4:</w:t>
            </w:r>
            <w:r w:rsidR="001F02F6" w:rsidRPr="00686011">
              <w:rPr>
                <w:rFonts w:eastAsia="Calibri" w:cs="Arial"/>
                <w:color w:val="052049" w:themeColor="text1"/>
              </w:rPr>
              <w:t>35</w:t>
            </w:r>
            <w:r w:rsidRPr="00686011">
              <w:rPr>
                <w:rFonts w:eastAsia="Calibri" w:cs="Arial"/>
                <w:color w:val="052049" w:themeColor="text1"/>
              </w:rPr>
              <w:t>-4:</w:t>
            </w:r>
            <w:r w:rsidR="001F02F6" w:rsidRPr="00686011">
              <w:rPr>
                <w:rFonts w:eastAsia="Calibri" w:cs="Arial"/>
                <w:color w:val="052049" w:themeColor="text1"/>
              </w:rPr>
              <w:t>4</w:t>
            </w:r>
            <w:r w:rsidRPr="00686011">
              <w:rPr>
                <w:rFonts w:eastAsia="Calibri" w:cs="Arial"/>
                <w:color w:val="052049" w:themeColor="text1"/>
              </w:rPr>
              <w:t>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01D59D" w14:textId="77777777" w:rsidR="001F02F6" w:rsidRPr="00686011" w:rsidRDefault="001F02F6" w:rsidP="001F02F6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Stanley, PhD</w:t>
            </w:r>
          </w:p>
          <w:p w14:paraId="4048D24E" w14:textId="0900186C" w:rsidR="005F3845" w:rsidRPr="00686011" w:rsidRDefault="001F02F6" w:rsidP="001F02F6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Associate Professor, Immunology and Molecular Medicine, UC Berkeley</w:t>
            </w:r>
            <w:r w:rsidRPr="00686011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B8C0B2" w14:textId="348C1ADD" w:rsidR="005F3845" w:rsidRPr="00686011" w:rsidRDefault="005F3845" w:rsidP="005F3845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Closing Remarks</w:t>
            </w:r>
          </w:p>
        </w:tc>
      </w:tr>
      <w:tr w:rsidR="001F02F6" w:rsidRPr="00475A08" w14:paraId="7B7FA6FA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CAC095" w14:textId="3743DC54" w:rsidR="001F02F6" w:rsidRPr="00686011" w:rsidRDefault="001F02F6" w:rsidP="005F3845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686011">
              <w:rPr>
                <w:rFonts w:eastAsia="Calibri" w:cs="Arial"/>
                <w:color w:val="052049" w:themeColor="text1"/>
              </w:rPr>
              <w:t>4:40-6:00pm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4AF742" w14:textId="1619D386" w:rsidR="001F02F6" w:rsidRPr="00686011" w:rsidRDefault="001F02F6" w:rsidP="001F02F6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686011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Wine and cheese reception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FC84CE" w14:textId="77777777" w:rsidR="001F02F6" w:rsidRPr="00686011" w:rsidRDefault="001F02F6" w:rsidP="005F384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</w:tr>
    </w:tbl>
    <w:p w14:paraId="714511FA" w14:textId="77777777" w:rsidR="00891172" w:rsidRDefault="00891172" w:rsidP="00857D71">
      <w:pPr>
        <w:pStyle w:val="Mainbodycopy"/>
        <w:spacing w:line="240" w:lineRule="auto"/>
      </w:pPr>
    </w:p>
    <w:p w14:paraId="6AE63DFB" w14:textId="77777777" w:rsidR="00857D71" w:rsidRDefault="00857D71" w:rsidP="00857D71">
      <w:pPr>
        <w:pStyle w:val="Mainbodycopy"/>
        <w:spacing w:line="240" w:lineRule="auto"/>
      </w:pPr>
    </w:p>
    <w:tbl>
      <w:tblPr>
        <w:tblStyle w:val="TableGrid"/>
        <w:tblW w:w="11160" w:type="dxa"/>
        <w:tblInd w:w="-810" w:type="dxa"/>
        <w:tblLayout w:type="fixed"/>
        <w:tblLook w:val="06A0" w:firstRow="1" w:lastRow="0" w:firstColumn="1" w:lastColumn="0" w:noHBand="1" w:noVBand="1"/>
      </w:tblPr>
      <w:tblGrid>
        <w:gridCol w:w="11160"/>
      </w:tblGrid>
      <w:tr w:rsidR="00857D71" w14:paraId="76535C90" w14:textId="77777777" w:rsidTr="001945CA">
        <w:trPr>
          <w:trHeight w:val="103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704EAC5D" w14:textId="77777777" w:rsidR="00857D71" w:rsidRPr="008E2132" w:rsidRDefault="00857D71" w:rsidP="00857D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szCs w:val="20"/>
              </w:rPr>
            </w:pPr>
          </w:p>
          <w:p w14:paraId="15375284" w14:textId="77777777" w:rsidR="00857D71" w:rsidRPr="00181531" w:rsidRDefault="00857D71" w:rsidP="00857D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1531">
              <w:rPr>
                <w:rFonts w:ascii="Arial" w:eastAsia="Calibri" w:hAnsi="Arial" w:cs="Arial"/>
                <w:color w:val="FFFFFF" w:themeColor="background1"/>
                <w:sz w:val="24"/>
                <w:szCs w:val="24"/>
              </w:rPr>
              <w:t>On behalf of the UCSF Center for Tuberculosis and the Bay Area TB Symposium Committee,</w:t>
            </w:r>
          </w:p>
          <w:p w14:paraId="066546A2" w14:textId="77777777" w:rsidR="00857D71" w:rsidRPr="00181531" w:rsidRDefault="00857D71" w:rsidP="00857D71">
            <w:pPr>
              <w:spacing w:after="0" w:line="240" w:lineRule="auto"/>
              <w:jc w:val="center"/>
              <w:rPr>
                <w:rFonts w:ascii="Brush Script MT" w:eastAsia="Brush Script MT" w:hAnsi="Brush Script MT" w:cs="Brush Script MT"/>
              </w:rPr>
            </w:pPr>
            <w:r w:rsidRPr="3FBCBF03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 </w:t>
            </w:r>
            <w:r w:rsidRPr="000307F0">
              <w:rPr>
                <w:rFonts w:ascii="Brush Script MT" w:eastAsia="Brush Script MT" w:hAnsi="Brush Script MT" w:cs="Brush Script MT"/>
                <w:color w:val="FFFFFF" w:themeColor="background1"/>
                <w:sz w:val="56"/>
                <w:szCs w:val="56"/>
              </w:rPr>
              <w:t>Thank You to Our Sponsor</w:t>
            </w:r>
            <w:r>
              <w:rPr>
                <w:rFonts w:ascii="Brush Script MT" w:eastAsia="Brush Script MT" w:hAnsi="Brush Script MT" w:cs="Brush Script MT"/>
                <w:color w:val="FFFFFF" w:themeColor="background1"/>
                <w:sz w:val="56"/>
                <w:szCs w:val="56"/>
              </w:rPr>
              <w:t>s</w:t>
            </w:r>
          </w:p>
        </w:tc>
      </w:tr>
    </w:tbl>
    <w:p w14:paraId="7712E47D" w14:textId="1EF18339" w:rsidR="00857D71" w:rsidRDefault="001F02F6" w:rsidP="00857D71">
      <w:pPr>
        <w:spacing w:after="0" w:line="240" w:lineRule="auto"/>
        <w:rPr>
          <w:rFonts w:eastAsia="Calibri"/>
          <w:i/>
          <w:color w:val="052049" w:themeColor="text1"/>
          <w:sz w:val="21"/>
          <w:szCs w:val="21"/>
        </w:rPr>
      </w:pPr>
      <w:r>
        <w:rPr>
          <w:rFonts w:eastAsia="Calibri"/>
          <w:i/>
          <w:noProof/>
          <w:color w:val="052049" w:themeColor="text1"/>
          <w:sz w:val="21"/>
          <w:szCs w:val="21"/>
        </w:rPr>
        <w:drawing>
          <wp:anchor distT="0" distB="0" distL="114300" distR="114300" simplePos="0" relativeHeight="251665408" behindDoc="0" locked="0" layoutInCell="1" allowOverlap="1" wp14:anchorId="46C2FD7B" wp14:editId="6FEBB705">
            <wp:simplePos x="0" y="0"/>
            <wp:positionH relativeFrom="column">
              <wp:posOffset>35560</wp:posOffset>
            </wp:positionH>
            <wp:positionV relativeFrom="paragraph">
              <wp:posOffset>152400</wp:posOffset>
            </wp:positionV>
            <wp:extent cx="908685" cy="484505"/>
            <wp:effectExtent l="0" t="0" r="5715" b="0"/>
            <wp:wrapNone/>
            <wp:docPr id="1478726731" name="Picture 1478726731" descr="A logo with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26731" name="Picture 2" descr="A logo with blue and black tex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4" t="19208" r="14060" b="18348"/>
                    <a:stretch/>
                  </pic:blipFill>
                  <pic:spPr bwMode="auto">
                    <a:xfrm>
                      <a:off x="0" y="0"/>
                      <a:ext cx="908685" cy="48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532D6" wp14:editId="4B42BF55">
                <wp:simplePos x="0" y="0"/>
                <wp:positionH relativeFrom="column">
                  <wp:posOffset>-499745</wp:posOffset>
                </wp:positionH>
                <wp:positionV relativeFrom="paragraph">
                  <wp:posOffset>130743</wp:posOffset>
                </wp:positionV>
                <wp:extent cx="2022763" cy="526415"/>
                <wp:effectExtent l="12700" t="12700" r="9525" b="6985"/>
                <wp:wrapNone/>
                <wp:docPr id="5689643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763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44E44" id="Rectangle 2" o:spid="_x0000_s1026" style="position:absolute;margin-left:-39.35pt;margin-top:10.3pt;width:159.25pt;height:4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" filled="f" strokecolor="red" strokeweight="2pt"/>
            </w:pict>
          </mc:Fallback>
        </mc:AlternateContent>
      </w: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93C7C6" wp14:editId="748879FA">
                <wp:simplePos x="0" y="0"/>
                <wp:positionH relativeFrom="column">
                  <wp:posOffset>4486777</wp:posOffset>
                </wp:positionH>
                <wp:positionV relativeFrom="paragraph">
                  <wp:posOffset>129540</wp:posOffset>
                </wp:positionV>
                <wp:extent cx="2022763" cy="526415"/>
                <wp:effectExtent l="0" t="0" r="9525" b="6985"/>
                <wp:wrapNone/>
                <wp:docPr id="220356005" name="Group 7" descr="Genentec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763" cy="526415"/>
                          <a:chOff x="0" y="0"/>
                          <a:chExt cx="2022763" cy="526415"/>
                        </a:xfrm>
                      </wpg:grpSpPr>
                      <wps:wsp>
                        <wps:cNvPr id="1878657492" name="Rectangle 2"/>
                        <wps:cNvSpPr/>
                        <wps:spPr>
                          <a:xfrm>
                            <a:off x="0" y="0"/>
                            <a:ext cx="2022763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161110" name="Picture 1678076458" descr="A close-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1" t="28672" r="10639" b="27965"/>
                          <a:stretch/>
                        </pic:blipFill>
                        <pic:spPr bwMode="auto">
                          <a:xfrm>
                            <a:off x="267854" y="73890"/>
                            <a:ext cx="1494790" cy="41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DC32C7" id="Group 7" o:spid="_x0000_s1026" alt="Genentech logo" style="position:absolute;margin-left:353.3pt;margin-top:10.2pt;width:159.25pt;height:41.45pt;z-index:251662336" coordsize="20227,526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">
                <v:rect id="Rectangle 2" o:spid="_x0000_s1027" style="position:absolute;width:20227;height:52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" filled="f" strokecolor="red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78076458" o:spid="_x0000_s1028" type="#_x0000_t75" alt="A close-up of a logo&#10;&#10;Description automatically generated" style="position:absolute;left:2678;top:738;width:14948;height:41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">
                  <v:imagedata r:id="rId11" o:title="A close-up of a logo&#10;&#10;Description automatically generated" croptop="18790f" cropbottom="18327f" cropleft="6993f" cropright="6972f"/>
                </v:shape>
              </v:group>
            </w:pict>
          </mc:Fallback>
        </mc:AlternateContent>
      </w:r>
      <w:r w:rsidR="00857D71"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8B7C1B" wp14:editId="585E9965">
                <wp:simplePos x="0" y="0"/>
                <wp:positionH relativeFrom="column">
                  <wp:posOffset>2050473</wp:posOffset>
                </wp:positionH>
                <wp:positionV relativeFrom="paragraph">
                  <wp:posOffset>130060</wp:posOffset>
                </wp:positionV>
                <wp:extent cx="2022763" cy="526415"/>
                <wp:effectExtent l="0" t="0" r="9525" b="6985"/>
                <wp:wrapNone/>
                <wp:docPr id="1455965100" name="Group 8" descr="Novartis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763" cy="526415"/>
                          <a:chOff x="0" y="0"/>
                          <a:chExt cx="2022763" cy="526415"/>
                        </a:xfrm>
                      </wpg:grpSpPr>
                      <wps:wsp>
                        <wps:cNvPr id="1878204168" name="Rectangle 2"/>
                        <wps:cNvSpPr/>
                        <wps:spPr>
                          <a:xfrm>
                            <a:off x="0" y="0"/>
                            <a:ext cx="2022763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8269771" name="Picture 628079198" descr="Blue letters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782" y="73890"/>
                            <a:ext cx="1774190" cy="323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28EAF" id="Group 8" o:spid="_x0000_s1026" alt="Novartis logo" style="position:absolute;margin-left:161.45pt;margin-top:10.25pt;width:159.25pt;height:41.45pt;z-index:251663360" coordsize="20227,52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">
                <v:rect id="Rectangle 2" o:spid="_x0000_s1027" style="position:absolute;width:20227;height:52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" filled="f" strokecolor="red" strokeweight="2pt"/>
                <v:shape id="Picture 628079198" o:spid="_x0000_s1028" type="#_x0000_t75" alt="Blue letters on a black background&#10;&#10;Description automatically generated" style="position:absolute;left:1477;top:738;width:17742;height:32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">
                  <v:imagedata r:id="rId13" o:title="Blue letters on a black background&#10;&#10;Description automatically generated"/>
                </v:shape>
              </v:group>
            </w:pict>
          </mc:Fallback>
        </mc:AlternateContent>
      </w:r>
    </w:p>
    <w:p w14:paraId="77FE3232" w14:textId="6B866C31" w:rsidR="00857D71" w:rsidRPr="00971DF4" w:rsidRDefault="00857D71" w:rsidP="00857D71">
      <w:pPr>
        <w:pStyle w:val="Mainbodycopy"/>
        <w:spacing w:line="240" w:lineRule="auto"/>
      </w:pPr>
    </w:p>
    <w:sectPr w:rsidR="00857D71" w:rsidRPr="00971DF4" w:rsidSect="00DE338A">
      <w:headerReference w:type="even" r:id="rId14"/>
      <w:type w:val="continuous"/>
      <w:pgSz w:w="12240" w:h="15840"/>
      <w:pgMar w:top="869" w:right="1267" w:bottom="643" w:left="12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6BFA5" w14:textId="77777777" w:rsidR="005417B4" w:rsidRDefault="005417B4" w:rsidP="002D1F58">
      <w:r>
        <w:separator/>
      </w:r>
    </w:p>
  </w:endnote>
  <w:endnote w:type="continuationSeparator" w:id="0">
    <w:p w14:paraId="2210D44D" w14:textId="77777777" w:rsidR="005417B4" w:rsidRDefault="005417B4" w:rsidP="002D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4AF1C" w14:textId="77777777" w:rsidR="005417B4" w:rsidRDefault="005417B4" w:rsidP="002D1F58">
      <w:r>
        <w:separator/>
      </w:r>
    </w:p>
  </w:footnote>
  <w:footnote w:type="continuationSeparator" w:id="0">
    <w:p w14:paraId="198860AC" w14:textId="77777777" w:rsidR="005417B4" w:rsidRDefault="005417B4" w:rsidP="002D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B4FA" w14:textId="77777777" w:rsidR="008231F3" w:rsidRDefault="003E405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7F72AE" wp14:editId="4B803D5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6830" cy="6623685"/>
          <wp:effectExtent l="0" t="0" r="1270" b="5715"/>
          <wp:wrapNone/>
          <wp:docPr id="8" name="Picture 8" descr="Logo for the Bay Area TB Science Symposium, lungs with a bridge image across them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 for the Bay Area TB Science Symposium, lungs with a bridge image across them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830" cy="662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3AD4CA8" wp14:editId="3A0C7F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3655" cy="6620510"/>
          <wp:effectExtent l="0" t="0" r="444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3655" cy="6620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17B4">
      <w:rPr>
        <w:noProof/>
      </w:rPr>
      <w:pict w14:anchorId="3FFC2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30.85pt;height:557.8pt;z-index:-251657728;mso-wrap-edited:f;mso-width-percent:0;mso-height-percent:0;mso-position-horizontal:center;mso-position-horizontal-relative:margin;mso-position-vertical:center;mso-position-vertical-relative:margin;mso-width-percent:0;mso-height-percent:0" wrapcoords="-37 0 -37 21541 21600 21541 21600 0 -37 0">
          <v:imagedata r:id="rId3" o:title="boxes_top_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60F8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D4B1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3C1A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40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22F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A47E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3C3B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2C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CC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36B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91564"/>
    <w:multiLevelType w:val="hybridMultilevel"/>
    <w:tmpl w:val="99C22B36"/>
    <w:lvl w:ilvl="0" w:tplc="44D048BA">
      <w:start w:val="1"/>
      <w:numFmt w:val="bullet"/>
      <w:pStyle w:val="Bullets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23D84"/>
    <w:multiLevelType w:val="multilevel"/>
    <w:tmpl w:val="1220B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6C741F"/>
    <w:multiLevelType w:val="hybridMultilevel"/>
    <w:tmpl w:val="40100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E6765"/>
    <w:multiLevelType w:val="hybridMultilevel"/>
    <w:tmpl w:val="3044059E"/>
    <w:lvl w:ilvl="0" w:tplc="D5EA0D8A">
      <w:start w:val="1"/>
      <w:numFmt w:val="decimal"/>
      <w:pStyle w:val="NumberedAgenda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3915713">
    <w:abstractNumId w:val="11"/>
  </w:num>
  <w:num w:numId="2" w16cid:durableId="981078995">
    <w:abstractNumId w:val="12"/>
  </w:num>
  <w:num w:numId="3" w16cid:durableId="2010450054">
    <w:abstractNumId w:val="10"/>
  </w:num>
  <w:num w:numId="4" w16cid:durableId="24252933">
    <w:abstractNumId w:val="0"/>
  </w:num>
  <w:num w:numId="5" w16cid:durableId="2083670763">
    <w:abstractNumId w:val="1"/>
  </w:num>
  <w:num w:numId="6" w16cid:durableId="1001007617">
    <w:abstractNumId w:val="2"/>
  </w:num>
  <w:num w:numId="7" w16cid:durableId="975918085">
    <w:abstractNumId w:val="3"/>
  </w:num>
  <w:num w:numId="8" w16cid:durableId="1709603213">
    <w:abstractNumId w:val="8"/>
  </w:num>
  <w:num w:numId="9" w16cid:durableId="856653607">
    <w:abstractNumId w:val="4"/>
  </w:num>
  <w:num w:numId="10" w16cid:durableId="1481844687">
    <w:abstractNumId w:val="5"/>
  </w:num>
  <w:num w:numId="11" w16cid:durableId="866408086">
    <w:abstractNumId w:val="6"/>
  </w:num>
  <w:num w:numId="12" w16cid:durableId="812065322">
    <w:abstractNumId w:val="7"/>
  </w:num>
  <w:num w:numId="13" w16cid:durableId="95642411">
    <w:abstractNumId w:val="9"/>
  </w:num>
  <w:num w:numId="14" w16cid:durableId="1767965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2D"/>
    <w:rsid w:val="000C351E"/>
    <w:rsid w:val="00161B3B"/>
    <w:rsid w:val="001C0FB9"/>
    <w:rsid w:val="001F02F6"/>
    <w:rsid w:val="002009A7"/>
    <w:rsid w:val="00252149"/>
    <w:rsid w:val="00263458"/>
    <w:rsid w:val="002D1F58"/>
    <w:rsid w:val="003434EA"/>
    <w:rsid w:val="003844DF"/>
    <w:rsid w:val="003A0212"/>
    <w:rsid w:val="003E4053"/>
    <w:rsid w:val="0040217B"/>
    <w:rsid w:val="00490A23"/>
    <w:rsid w:val="004C7599"/>
    <w:rsid w:val="005417B4"/>
    <w:rsid w:val="005A08E4"/>
    <w:rsid w:val="005F3845"/>
    <w:rsid w:val="005F63B5"/>
    <w:rsid w:val="00610937"/>
    <w:rsid w:val="00686011"/>
    <w:rsid w:val="006F0AB7"/>
    <w:rsid w:val="007A78A2"/>
    <w:rsid w:val="007A78C5"/>
    <w:rsid w:val="007E5A24"/>
    <w:rsid w:val="00802908"/>
    <w:rsid w:val="008231F3"/>
    <w:rsid w:val="00826039"/>
    <w:rsid w:val="00857D71"/>
    <w:rsid w:val="008737B0"/>
    <w:rsid w:val="00891172"/>
    <w:rsid w:val="0089202D"/>
    <w:rsid w:val="008F0C8C"/>
    <w:rsid w:val="00907FF5"/>
    <w:rsid w:val="00971DF4"/>
    <w:rsid w:val="00992DE6"/>
    <w:rsid w:val="00A06A39"/>
    <w:rsid w:val="00A40F82"/>
    <w:rsid w:val="00A63B7C"/>
    <w:rsid w:val="00AC106F"/>
    <w:rsid w:val="00BC4115"/>
    <w:rsid w:val="00C062A7"/>
    <w:rsid w:val="00C15C6F"/>
    <w:rsid w:val="00C247D0"/>
    <w:rsid w:val="00C51251"/>
    <w:rsid w:val="00C66427"/>
    <w:rsid w:val="00D07D6C"/>
    <w:rsid w:val="00DD46D2"/>
    <w:rsid w:val="00DE338A"/>
    <w:rsid w:val="00DF5DCF"/>
    <w:rsid w:val="00E129D2"/>
    <w:rsid w:val="00E346E8"/>
    <w:rsid w:val="00E67852"/>
    <w:rsid w:val="00F020D6"/>
    <w:rsid w:val="00F44E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82B8B8"/>
  <w15:docId w15:val="{14027233-BDFB-BB46-A6AD-2F494F9B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2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F0A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06D9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172"/>
    <w:pPr>
      <w:tabs>
        <w:tab w:val="center" w:pos="4320"/>
        <w:tab w:val="right" w:pos="8640"/>
      </w:tabs>
      <w:spacing w:after="288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1172"/>
  </w:style>
  <w:style w:type="paragraph" w:styleId="Footer">
    <w:name w:val="footer"/>
    <w:basedOn w:val="Normal"/>
    <w:link w:val="FooterChar"/>
    <w:uiPriority w:val="99"/>
    <w:unhideWhenUsed/>
    <w:rsid w:val="002D1F5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1F58"/>
  </w:style>
  <w:style w:type="paragraph" w:customStyle="1" w:styleId="BasicParagraph">
    <w:name w:val="[Basic Paragraph]"/>
    <w:basedOn w:val="Normal"/>
    <w:uiPriority w:val="99"/>
    <w:rsid w:val="002D1F5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LargeHeader">
    <w:name w:val="Large Header"/>
    <w:qFormat/>
    <w:rsid w:val="002D1F58"/>
    <w:pPr>
      <w:spacing w:after="120"/>
    </w:pPr>
    <w:rPr>
      <w:rFonts w:ascii="Garamond" w:hAnsi="Garamond" w:cs="Garamond"/>
      <w:color w:val="00A5B4"/>
      <w:sz w:val="40"/>
      <w:szCs w:val="40"/>
      <w:lang w:val="en-GB"/>
    </w:rPr>
  </w:style>
  <w:style w:type="paragraph" w:customStyle="1" w:styleId="Mainbodycopy">
    <w:name w:val="Main body copy"/>
    <w:qFormat/>
    <w:rsid w:val="00992DE6"/>
    <w:pPr>
      <w:spacing w:line="276" w:lineRule="auto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Subhead">
    <w:name w:val="Subhead"/>
    <w:basedOn w:val="Mainbodycopy"/>
    <w:qFormat/>
    <w:rsid w:val="003434EA"/>
    <w:pPr>
      <w:spacing w:before="240" w:after="120"/>
    </w:pPr>
    <w:rPr>
      <w:rFonts w:ascii="Garamond" w:hAnsi="Garamond" w:cs="Garamond"/>
      <w:color w:val="16A0AC" w:themeColor="accent2"/>
      <w:sz w:val="31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1F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F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F0AB7"/>
    <w:rPr>
      <w:rFonts w:asciiTheme="majorHAnsi" w:eastAsiaTheme="majorEastAsia" w:hAnsiTheme="majorHAnsi" w:cstheme="majorBidi"/>
      <w:color w:val="006D9B" w:themeColor="accent1" w:themeShade="BF"/>
      <w:sz w:val="32"/>
      <w:szCs w:val="32"/>
    </w:rPr>
  </w:style>
  <w:style w:type="paragraph" w:customStyle="1" w:styleId="Bullets">
    <w:name w:val="Bullets"/>
    <w:basedOn w:val="Mainbodycopy"/>
    <w:qFormat/>
    <w:rsid w:val="006F0AB7"/>
    <w:pPr>
      <w:numPr>
        <w:numId w:val="3"/>
      </w:numPr>
    </w:pPr>
  </w:style>
  <w:style w:type="paragraph" w:customStyle="1" w:styleId="ParagraphItalic">
    <w:name w:val="Paragraph Italic"/>
    <w:qFormat/>
    <w:rsid w:val="003434EA"/>
    <w:rPr>
      <w:rFonts w:ascii="Arial" w:hAnsi="Arial" w:cs="ArialMT"/>
      <w:i/>
      <w:iCs/>
      <w:color w:val="58585B"/>
      <w:spacing w:val="2"/>
      <w:sz w:val="20"/>
      <w:szCs w:val="20"/>
    </w:rPr>
  </w:style>
  <w:style w:type="paragraph" w:customStyle="1" w:styleId="MeetingNotes">
    <w:name w:val="Meeting Notes"/>
    <w:rsid w:val="003434EA"/>
    <w:pPr>
      <w:ind w:left="720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NumberedAgenda">
    <w:name w:val="Numbered Agenda"/>
    <w:basedOn w:val="ListParagraph"/>
    <w:rsid w:val="003434EA"/>
    <w:pPr>
      <w:numPr>
        <w:numId w:val="14"/>
      </w:numPr>
      <w:tabs>
        <w:tab w:val="left" w:pos="1440"/>
      </w:tabs>
      <w:autoSpaceDE w:val="0"/>
      <w:autoSpaceDN w:val="0"/>
      <w:adjustRightInd w:val="0"/>
      <w:spacing w:before="240"/>
    </w:pPr>
    <w:rPr>
      <w:rFonts w:ascii="Arial" w:eastAsiaTheme="minorHAnsi" w:hAnsi="Arial" w:cs="Arial"/>
      <w:color w:val="58585B"/>
      <w:sz w:val="20"/>
      <w:szCs w:val="20"/>
    </w:rPr>
  </w:style>
  <w:style w:type="paragraph" w:customStyle="1" w:styleId="AgendaInfo">
    <w:name w:val="Agenda Info"/>
    <w:basedOn w:val="Normal"/>
    <w:rsid w:val="003434EA"/>
    <w:pPr>
      <w:autoSpaceDE w:val="0"/>
      <w:autoSpaceDN w:val="0"/>
      <w:adjustRightInd w:val="0"/>
      <w:spacing w:after="0" w:line="240" w:lineRule="auto"/>
      <w:ind w:left="1440"/>
    </w:pPr>
    <w:rPr>
      <w:rFonts w:ascii="Garamond" w:eastAsiaTheme="minorHAnsi" w:hAnsi="Garamond" w:cs="Arial"/>
      <w:color w:val="58585B"/>
      <w:sz w:val="20"/>
      <w:szCs w:val="20"/>
    </w:rPr>
  </w:style>
  <w:style w:type="paragraph" w:styleId="ListParagraph">
    <w:name w:val="List Paragraph"/>
    <w:basedOn w:val="Normal"/>
    <w:uiPriority w:val="34"/>
    <w:rsid w:val="003434E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63458"/>
  </w:style>
  <w:style w:type="paragraph" w:customStyle="1" w:styleId="faculty-title">
    <w:name w:val="faculty-title"/>
    <w:basedOn w:val="Normal"/>
    <w:rsid w:val="0089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57D71"/>
    <w:rPr>
      <w:rFonts w:eastAsiaTheme="minorHAnsi"/>
      <w:sz w:val="22"/>
      <w:szCs w:val="22"/>
    </w:rPr>
    <w:tblPr>
      <w:tblBorders>
        <w:top w:val="single" w:sz="4" w:space="0" w:color="052049" w:themeColor="text1"/>
        <w:left w:val="single" w:sz="4" w:space="0" w:color="052049" w:themeColor="text1"/>
        <w:bottom w:val="single" w:sz="4" w:space="0" w:color="052049" w:themeColor="text1"/>
        <w:right w:val="single" w:sz="4" w:space="0" w:color="052049" w:themeColor="text1"/>
        <w:insideH w:val="single" w:sz="4" w:space="0" w:color="052049" w:themeColor="text1"/>
        <w:insideV w:val="single" w:sz="4" w:space="0" w:color="052049" w:themeColor="text1"/>
      </w:tblBorders>
    </w:tblPr>
  </w:style>
  <w:style w:type="paragraph" w:customStyle="1" w:styleId="Default">
    <w:name w:val="Default"/>
    <w:rsid w:val="00857D7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14:ligatures w14:val="standardContextual"/>
    </w:rPr>
  </w:style>
  <w:style w:type="paragraph" w:styleId="NormalWeb">
    <w:name w:val="Normal (Web)"/>
    <w:basedOn w:val="Normal"/>
    <w:uiPriority w:val="99"/>
    <w:unhideWhenUsed/>
    <w:rsid w:val="005F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alonso/Downloads/Word%20Document%20Templates-selected/UCSF%20WordTemplate_A.dotx" TargetMode="External"/></Relationships>
</file>

<file path=word/theme/theme1.xml><?xml version="1.0" encoding="utf-8"?>
<a:theme xmlns:a="http://schemas.openxmlformats.org/drawingml/2006/main" name="Office Theme">
  <a:themeElements>
    <a:clrScheme name="UCSF">
      <a:dk1>
        <a:srgbClr val="052049"/>
      </a:dk1>
      <a:lt1>
        <a:srgbClr val="FFFFFF"/>
      </a:lt1>
      <a:dk2>
        <a:srgbClr val="052049"/>
      </a:dk2>
      <a:lt2>
        <a:srgbClr val="FFFFFF"/>
      </a:lt2>
      <a:accent1>
        <a:srgbClr val="0093D0"/>
      </a:accent1>
      <a:accent2>
        <a:srgbClr val="16A0AC"/>
      </a:accent2>
      <a:accent3>
        <a:srgbClr val="32A03E"/>
      </a:accent3>
      <a:accent4>
        <a:srgbClr val="443E8C"/>
      </a:accent4>
      <a:accent5>
        <a:srgbClr val="C32882"/>
      </a:accent5>
      <a:accent6>
        <a:srgbClr val="6C61D0"/>
      </a:accent6>
      <a:hlink>
        <a:srgbClr val="178CCB"/>
      </a:hlink>
      <a:folHlink>
        <a:srgbClr val="5F5F5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7E2051-8004-A84D-AB1C-CF78FC02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UCSF WordTemplate_A.dotx</Template>
  <TotalTime>7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LekasMiller Design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Alonso</dc:creator>
  <cp:keywords/>
  <dc:description/>
  <cp:lastModifiedBy>Alonso, Barbara</cp:lastModifiedBy>
  <cp:revision>4</cp:revision>
  <cp:lastPrinted>2015-10-27T03:30:00Z</cp:lastPrinted>
  <dcterms:created xsi:type="dcterms:W3CDTF">2025-11-26T21:48:00Z</dcterms:created>
  <dcterms:modified xsi:type="dcterms:W3CDTF">2025-11-26T22:17:00Z</dcterms:modified>
</cp:coreProperties>
</file>